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51ACF" w14:textId="77777777" w:rsidR="001C466D" w:rsidRDefault="004937B1" w:rsidP="00291C19">
      <w:pPr>
        <w:contextualSpacing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Bildungs- und kinderfreundliche</w:t>
      </w:r>
      <w:r w:rsidR="001C466D">
        <w:rPr>
          <w:rFonts w:cstheme="minorHAnsi"/>
          <w:b/>
          <w:sz w:val="26"/>
          <w:szCs w:val="26"/>
        </w:rPr>
        <w:t xml:space="preserve"> </w:t>
      </w:r>
      <w:proofErr w:type="spellStart"/>
      <w:r w:rsidR="001C466D">
        <w:rPr>
          <w:rFonts w:cstheme="minorHAnsi"/>
          <w:b/>
          <w:sz w:val="26"/>
          <w:szCs w:val="26"/>
        </w:rPr>
        <w:t>iPad</w:t>
      </w:r>
      <w:proofErr w:type="spellEnd"/>
      <w:r w:rsidR="001C466D">
        <w:rPr>
          <w:rFonts w:cstheme="minorHAnsi"/>
          <w:b/>
          <w:sz w:val="26"/>
          <w:szCs w:val="26"/>
        </w:rPr>
        <w:t xml:space="preserve"> Schutzhülle von </w:t>
      </w:r>
      <w:proofErr w:type="spellStart"/>
      <w:r w:rsidR="001C466D">
        <w:rPr>
          <w:rFonts w:cstheme="minorHAnsi"/>
          <w:b/>
          <w:sz w:val="26"/>
          <w:szCs w:val="26"/>
        </w:rPr>
        <w:t>Gripcase</w:t>
      </w:r>
      <w:proofErr w:type="spellEnd"/>
      <w:r w:rsidR="0072101C">
        <w:rPr>
          <w:rFonts w:cstheme="minorHAnsi"/>
          <w:b/>
          <w:sz w:val="26"/>
          <w:szCs w:val="26"/>
        </w:rPr>
        <w:t xml:space="preserve"> in Deutschland erhältlich</w:t>
      </w:r>
    </w:p>
    <w:p w14:paraId="1CA25BC1" w14:textId="77777777" w:rsidR="001C466D" w:rsidRPr="00E2670F" w:rsidRDefault="001C466D" w:rsidP="00291C19">
      <w:pPr>
        <w:contextualSpacing/>
        <w:rPr>
          <w:rFonts w:cstheme="minorHAnsi"/>
          <w:b/>
        </w:rPr>
      </w:pPr>
    </w:p>
    <w:p w14:paraId="1BA6CBD0" w14:textId="799F548E" w:rsidR="001C466D" w:rsidRDefault="001C466D" w:rsidP="00291C19">
      <w:pPr>
        <w:rPr>
          <w:rFonts w:cstheme="minorHAnsi"/>
          <w:i/>
          <w:sz w:val="24"/>
          <w:szCs w:val="24"/>
        </w:rPr>
      </w:pPr>
      <w:r w:rsidRPr="00E2670F">
        <w:rPr>
          <w:rFonts w:cstheme="minorHAnsi"/>
          <w:i/>
          <w:sz w:val="24"/>
          <w:szCs w:val="24"/>
        </w:rPr>
        <w:t>München,</w:t>
      </w:r>
      <w:r w:rsidR="00191EC1">
        <w:rPr>
          <w:rFonts w:cstheme="minorHAnsi"/>
          <w:i/>
          <w:sz w:val="24"/>
          <w:szCs w:val="24"/>
        </w:rPr>
        <w:t xml:space="preserve"> </w:t>
      </w:r>
      <w:r w:rsidR="00405C22">
        <w:rPr>
          <w:rFonts w:cstheme="minorHAnsi"/>
          <w:i/>
          <w:sz w:val="24"/>
          <w:szCs w:val="24"/>
        </w:rPr>
        <w:t>15</w:t>
      </w:r>
      <w:r w:rsidR="00A961FD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04.2013 – der amerikanische Hersteller </w:t>
      </w:r>
      <w:proofErr w:type="spellStart"/>
      <w:r>
        <w:rPr>
          <w:rFonts w:cstheme="minorHAnsi"/>
          <w:i/>
          <w:sz w:val="24"/>
          <w:szCs w:val="24"/>
        </w:rPr>
        <w:t>Gripcase</w:t>
      </w:r>
      <w:proofErr w:type="spellEnd"/>
      <w:r>
        <w:rPr>
          <w:rFonts w:cstheme="minorHAnsi"/>
          <w:i/>
          <w:sz w:val="24"/>
          <w:szCs w:val="24"/>
        </w:rPr>
        <w:t xml:space="preserve"> etabliert sich nun auch </w:t>
      </w:r>
      <w:r w:rsidR="00A961FD">
        <w:rPr>
          <w:rFonts w:cstheme="minorHAnsi"/>
          <w:i/>
          <w:sz w:val="24"/>
          <w:szCs w:val="24"/>
        </w:rPr>
        <w:t>i</w:t>
      </w:r>
      <w:r>
        <w:rPr>
          <w:rFonts w:cstheme="minorHAnsi"/>
          <w:i/>
          <w:sz w:val="24"/>
          <w:szCs w:val="24"/>
        </w:rPr>
        <w:t>n Deut</w:t>
      </w:r>
      <w:r w:rsidR="00C33420">
        <w:rPr>
          <w:rFonts w:cstheme="minorHAnsi"/>
          <w:i/>
          <w:sz w:val="24"/>
          <w:szCs w:val="24"/>
        </w:rPr>
        <w:t xml:space="preserve">schland mit </w:t>
      </w:r>
      <w:r w:rsidR="0072101C">
        <w:rPr>
          <w:rFonts w:cstheme="minorHAnsi"/>
          <w:i/>
          <w:sz w:val="24"/>
          <w:szCs w:val="24"/>
        </w:rPr>
        <w:t xml:space="preserve">seinen </w:t>
      </w:r>
      <w:r w:rsidR="00C33420">
        <w:rPr>
          <w:rFonts w:cstheme="minorHAnsi"/>
          <w:i/>
          <w:sz w:val="24"/>
          <w:szCs w:val="24"/>
        </w:rPr>
        <w:t>kindgerechten</w:t>
      </w:r>
      <w:r w:rsidR="00A961FD">
        <w:rPr>
          <w:rFonts w:cstheme="minorHAnsi"/>
          <w:i/>
          <w:sz w:val="24"/>
          <w:szCs w:val="24"/>
        </w:rPr>
        <w:t xml:space="preserve"> </w:t>
      </w:r>
      <w:r w:rsidR="0072101C">
        <w:rPr>
          <w:rFonts w:cstheme="minorHAnsi"/>
          <w:i/>
          <w:sz w:val="24"/>
          <w:szCs w:val="24"/>
        </w:rPr>
        <w:t xml:space="preserve">Schutzhüllen </w:t>
      </w:r>
      <w:r>
        <w:rPr>
          <w:rFonts w:cstheme="minorHAnsi"/>
          <w:i/>
          <w:sz w:val="24"/>
          <w:szCs w:val="24"/>
        </w:rPr>
        <w:t xml:space="preserve">für das </w:t>
      </w:r>
      <w:proofErr w:type="spellStart"/>
      <w:r>
        <w:rPr>
          <w:rFonts w:cstheme="minorHAnsi"/>
          <w:i/>
          <w:sz w:val="24"/>
          <w:szCs w:val="24"/>
        </w:rPr>
        <w:t>iPad</w:t>
      </w:r>
      <w:proofErr w:type="spellEnd"/>
      <w:r>
        <w:rPr>
          <w:rFonts w:cstheme="minorHAnsi"/>
          <w:i/>
          <w:sz w:val="24"/>
          <w:szCs w:val="24"/>
        </w:rPr>
        <w:t>.</w:t>
      </w:r>
    </w:p>
    <w:p w14:paraId="68E5B617" w14:textId="0327B333" w:rsidR="005B3F37" w:rsidRDefault="006A353B" w:rsidP="00291C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in Amerika gegründet</w:t>
      </w:r>
      <w:r w:rsidR="008D49BC">
        <w:rPr>
          <w:rFonts w:cstheme="minorHAnsi"/>
          <w:sz w:val="24"/>
          <w:szCs w:val="24"/>
        </w:rPr>
        <w:t>e Unternehmen ((Link))</w:t>
      </w:r>
      <w:proofErr w:type="spellStart"/>
      <w:r w:rsidR="008D49BC">
        <w:rPr>
          <w:rFonts w:cstheme="minorHAnsi"/>
          <w:sz w:val="24"/>
          <w:szCs w:val="24"/>
        </w:rPr>
        <w:t>Gripcase</w:t>
      </w:r>
      <w:proofErr w:type="spellEnd"/>
      <w:r>
        <w:rPr>
          <w:rFonts w:cstheme="minorHAnsi"/>
          <w:sz w:val="24"/>
          <w:szCs w:val="24"/>
        </w:rPr>
        <w:t xml:space="preserve">((Linkende, Link zu </w:t>
      </w:r>
      <w:hyperlink r:id="rId5" w:history="1">
        <w:r w:rsidR="004937B1" w:rsidRPr="00130B18">
          <w:rPr>
            <w:rStyle w:val="Hyperlink"/>
            <w:rFonts w:cstheme="minorHAnsi"/>
            <w:sz w:val="24"/>
            <w:szCs w:val="24"/>
          </w:rPr>
          <w:t>http://www.gripcase-usa.com/About_ep_42.html</w:t>
        </w:r>
      </w:hyperlink>
      <w:r w:rsidR="004937B1">
        <w:rPr>
          <w:rFonts w:cstheme="minorHAnsi"/>
          <w:sz w:val="24"/>
          <w:szCs w:val="24"/>
        </w:rPr>
        <w:t xml:space="preserve"> </w:t>
      </w:r>
      <w:r w:rsidR="008D49BC">
        <w:rPr>
          <w:rFonts w:cstheme="minorHAnsi"/>
          <w:sz w:val="24"/>
          <w:szCs w:val="24"/>
        </w:rPr>
        <w:t>)</w:t>
      </w:r>
      <w:r w:rsidR="00A961FD">
        <w:rPr>
          <w:rFonts w:cstheme="minorHAnsi"/>
          <w:sz w:val="24"/>
          <w:szCs w:val="24"/>
        </w:rPr>
        <w:t xml:space="preserve"> </w:t>
      </w:r>
      <w:r w:rsidR="00C41CCB">
        <w:rPr>
          <w:rFonts w:cstheme="minorHAnsi"/>
          <w:sz w:val="24"/>
          <w:szCs w:val="24"/>
        </w:rPr>
        <w:t>hat sich zur Aufgabe gemacht</w:t>
      </w:r>
      <w:r w:rsidR="004937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Bildungsmöglichkeiten </w:t>
      </w:r>
      <w:r w:rsidR="00C41CCB">
        <w:rPr>
          <w:rFonts w:cstheme="minorHAnsi"/>
          <w:sz w:val="24"/>
          <w:szCs w:val="24"/>
        </w:rPr>
        <w:t>für</w:t>
      </w:r>
      <w:r>
        <w:rPr>
          <w:rFonts w:cstheme="minorHAnsi"/>
          <w:sz w:val="24"/>
          <w:szCs w:val="24"/>
        </w:rPr>
        <w:t xml:space="preserve"> Kinder, Schüler sowie Studenten</w:t>
      </w:r>
      <w:r w:rsidR="00A961FD">
        <w:rPr>
          <w:rFonts w:cstheme="minorHAnsi"/>
          <w:sz w:val="24"/>
          <w:szCs w:val="24"/>
        </w:rPr>
        <w:t xml:space="preserve"> </w:t>
      </w:r>
      <w:r w:rsidR="00C41CCB">
        <w:rPr>
          <w:rFonts w:cstheme="minorHAnsi"/>
          <w:sz w:val="24"/>
          <w:szCs w:val="24"/>
        </w:rPr>
        <w:t>zu verbessern. Mit Hilfe der speziell entwickelten Silikonhüllen</w:t>
      </w:r>
      <w:r w:rsidR="00A961FD">
        <w:rPr>
          <w:rFonts w:cstheme="minorHAnsi"/>
          <w:sz w:val="24"/>
          <w:szCs w:val="24"/>
        </w:rPr>
        <w:t xml:space="preserve"> </w:t>
      </w:r>
      <w:r w:rsidR="00C41CCB">
        <w:rPr>
          <w:rFonts w:cstheme="minorHAnsi"/>
          <w:sz w:val="24"/>
          <w:szCs w:val="24"/>
        </w:rPr>
        <w:t xml:space="preserve">für das </w:t>
      </w:r>
      <w:proofErr w:type="spellStart"/>
      <w:r w:rsidR="00C41CCB">
        <w:rPr>
          <w:rFonts w:cstheme="minorHAnsi"/>
          <w:sz w:val="24"/>
          <w:szCs w:val="24"/>
        </w:rPr>
        <w:t>iPad</w:t>
      </w:r>
      <w:proofErr w:type="spellEnd"/>
      <w:r w:rsidR="00C41CCB">
        <w:rPr>
          <w:rFonts w:cstheme="minorHAnsi"/>
          <w:sz w:val="24"/>
          <w:szCs w:val="24"/>
        </w:rPr>
        <w:t xml:space="preserve"> wird auch Kleinkindern der Zugang zu der neusten Technologie ermöglicht – mit garantiertem Schutz für das Kind </w:t>
      </w:r>
      <w:r w:rsidR="00F46D83">
        <w:rPr>
          <w:rFonts w:cstheme="minorHAnsi"/>
          <w:sz w:val="24"/>
          <w:szCs w:val="24"/>
        </w:rPr>
        <w:t>und</w:t>
      </w:r>
      <w:r w:rsidR="00C41CCB">
        <w:rPr>
          <w:rFonts w:cstheme="minorHAnsi"/>
          <w:sz w:val="24"/>
          <w:szCs w:val="24"/>
        </w:rPr>
        <w:t xml:space="preserve"> Gerät. In Deutschland sind die kinderfreundlichen Schutzhüllen </w:t>
      </w:r>
      <w:r w:rsidR="00843EFB">
        <w:rPr>
          <w:rFonts w:cstheme="minorHAnsi"/>
          <w:sz w:val="24"/>
          <w:szCs w:val="24"/>
        </w:rPr>
        <w:t xml:space="preserve">(geeignet für </w:t>
      </w:r>
      <w:proofErr w:type="spellStart"/>
      <w:r w:rsidR="00843EFB">
        <w:rPr>
          <w:rFonts w:cstheme="minorHAnsi"/>
          <w:sz w:val="24"/>
          <w:szCs w:val="24"/>
        </w:rPr>
        <w:t>iPad</w:t>
      </w:r>
      <w:proofErr w:type="spellEnd"/>
      <w:r w:rsidR="00843EFB">
        <w:rPr>
          <w:rFonts w:cstheme="minorHAnsi"/>
          <w:sz w:val="24"/>
          <w:szCs w:val="24"/>
        </w:rPr>
        <w:t xml:space="preserve"> 2 und 3) </w:t>
      </w:r>
      <w:r w:rsidR="00C41CCB">
        <w:rPr>
          <w:rFonts w:cstheme="minorHAnsi"/>
          <w:sz w:val="24"/>
          <w:szCs w:val="24"/>
        </w:rPr>
        <w:t xml:space="preserve">derzeit </w:t>
      </w:r>
      <w:r w:rsidR="00405C22">
        <w:rPr>
          <w:rFonts w:cstheme="minorHAnsi"/>
          <w:sz w:val="24"/>
          <w:szCs w:val="24"/>
        </w:rPr>
        <w:t xml:space="preserve">nur </w:t>
      </w:r>
      <w:r w:rsidR="00C41CCB">
        <w:rPr>
          <w:rFonts w:cstheme="minorHAnsi"/>
          <w:sz w:val="24"/>
          <w:szCs w:val="24"/>
        </w:rPr>
        <w:t xml:space="preserve">in dem </w:t>
      </w:r>
      <w:r w:rsidR="00F46D83">
        <w:rPr>
          <w:rFonts w:cstheme="minorHAnsi"/>
          <w:sz w:val="24"/>
          <w:szCs w:val="24"/>
        </w:rPr>
        <w:t xml:space="preserve">((Link))Online Shop LEGALO ((Linkende; Link zu </w:t>
      </w:r>
      <w:hyperlink r:id="rId6" w:history="1">
        <w:r w:rsidR="00F46D83" w:rsidRPr="00F46D83">
          <w:rPr>
            <w:rStyle w:val="Hyperlink"/>
            <w:rFonts w:cstheme="minorHAnsi"/>
            <w:sz w:val="24"/>
            <w:szCs w:val="24"/>
          </w:rPr>
          <w:t>http://www.legalo.eu/de/marken/gripcase.html</w:t>
        </w:r>
        <w:r w:rsidR="00F46D83" w:rsidRPr="0006564C">
          <w:rPr>
            <w:rStyle w:val="Hyperlink"/>
            <w:rFonts w:cstheme="minorHAnsi"/>
            <w:sz w:val="24"/>
            <w:szCs w:val="24"/>
          </w:rPr>
          <w:t>)</w:t>
        </w:r>
      </w:hyperlink>
      <w:r w:rsidR="00F46D83">
        <w:rPr>
          <w:rStyle w:val="Hyperlink"/>
          <w:rFonts w:cstheme="minorHAnsi"/>
          <w:sz w:val="24"/>
          <w:szCs w:val="24"/>
        </w:rPr>
        <w:t xml:space="preserve">) </w:t>
      </w:r>
      <w:r w:rsidR="00C41CCB">
        <w:rPr>
          <w:rFonts w:cstheme="minorHAnsi"/>
          <w:sz w:val="24"/>
          <w:szCs w:val="24"/>
        </w:rPr>
        <w:t xml:space="preserve">zu erwerben. </w:t>
      </w:r>
    </w:p>
    <w:p w14:paraId="4F876DCA" w14:textId="77777777" w:rsidR="005B3F37" w:rsidRDefault="004937B1" w:rsidP="00291C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</w:t>
      </w:r>
      <w:r w:rsidR="00C41CCB">
        <w:rPr>
          <w:rFonts w:cstheme="minorHAnsi"/>
          <w:sz w:val="24"/>
          <w:szCs w:val="24"/>
        </w:rPr>
        <w:t xml:space="preserve">amerikanische </w:t>
      </w:r>
      <w:r>
        <w:rPr>
          <w:rFonts w:cstheme="minorHAnsi"/>
          <w:sz w:val="24"/>
          <w:szCs w:val="24"/>
        </w:rPr>
        <w:t xml:space="preserve">Hersteller sieht in dem Hightech-Produkt von Apple </w:t>
      </w:r>
      <w:r w:rsidR="00843EFB">
        <w:rPr>
          <w:rFonts w:cstheme="minorHAnsi"/>
          <w:sz w:val="24"/>
          <w:szCs w:val="24"/>
        </w:rPr>
        <w:t xml:space="preserve">ein </w:t>
      </w:r>
      <w:r>
        <w:rPr>
          <w:rFonts w:cstheme="minorHAnsi"/>
          <w:sz w:val="24"/>
          <w:szCs w:val="24"/>
        </w:rPr>
        <w:t>großes</w:t>
      </w:r>
      <w:r w:rsidR="0023779F">
        <w:rPr>
          <w:rFonts w:cstheme="minorHAnsi"/>
          <w:sz w:val="24"/>
          <w:szCs w:val="24"/>
        </w:rPr>
        <w:t xml:space="preserve"> Potential</w:t>
      </w:r>
      <w:r w:rsidR="00A961FD">
        <w:rPr>
          <w:rFonts w:cstheme="minorHAnsi"/>
          <w:sz w:val="24"/>
          <w:szCs w:val="24"/>
        </w:rPr>
        <w:t>,</w:t>
      </w:r>
      <w:r w:rsidR="0023779F">
        <w:rPr>
          <w:rFonts w:cstheme="minorHAnsi"/>
          <w:sz w:val="24"/>
          <w:szCs w:val="24"/>
        </w:rPr>
        <w:t xml:space="preserve"> Wissen </w:t>
      </w:r>
      <w:r>
        <w:rPr>
          <w:rFonts w:cstheme="minorHAnsi"/>
          <w:sz w:val="24"/>
          <w:szCs w:val="24"/>
        </w:rPr>
        <w:t xml:space="preserve"> v.a. an die jüngste Generation zu vermitteln. Um d</w:t>
      </w:r>
      <w:r w:rsidR="00843EFB">
        <w:rPr>
          <w:rFonts w:cstheme="minorHAnsi"/>
          <w:sz w:val="24"/>
          <w:szCs w:val="24"/>
        </w:rPr>
        <w:t xml:space="preserve">en </w:t>
      </w:r>
      <w:r>
        <w:rPr>
          <w:rFonts w:cstheme="minorHAnsi"/>
          <w:sz w:val="24"/>
          <w:szCs w:val="24"/>
        </w:rPr>
        <w:t xml:space="preserve"> hochsensible</w:t>
      </w:r>
      <w:r w:rsidR="00843EFB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843EFB">
        <w:rPr>
          <w:rFonts w:cstheme="minorHAnsi"/>
          <w:sz w:val="24"/>
          <w:szCs w:val="24"/>
        </w:rPr>
        <w:t>Tablet</w:t>
      </w:r>
      <w:proofErr w:type="spellEnd"/>
      <w:r w:rsidR="00843EFB">
        <w:rPr>
          <w:rFonts w:cstheme="minorHAnsi"/>
          <w:sz w:val="24"/>
          <w:szCs w:val="24"/>
        </w:rPr>
        <w:t>-PC</w:t>
      </w:r>
      <w:r>
        <w:rPr>
          <w:rFonts w:cstheme="minorHAnsi"/>
          <w:sz w:val="24"/>
          <w:szCs w:val="24"/>
        </w:rPr>
        <w:t xml:space="preserve"> zu schützen und </w:t>
      </w:r>
      <w:r w:rsidR="00843EFB">
        <w:rPr>
          <w:rFonts w:cstheme="minorHAnsi"/>
          <w:sz w:val="24"/>
          <w:szCs w:val="24"/>
        </w:rPr>
        <w:t xml:space="preserve">gleichzeitig </w:t>
      </w:r>
      <w:r>
        <w:rPr>
          <w:rFonts w:cstheme="minorHAnsi"/>
          <w:sz w:val="24"/>
          <w:szCs w:val="24"/>
        </w:rPr>
        <w:t>den Umgang</w:t>
      </w:r>
      <w:r w:rsidR="0023779F">
        <w:rPr>
          <w:rFonts w:cstheme="minorHAnsi"/>
          <w:sz w:val="24"/>
          <w:szCs w:val="24"/>
        </w:rPr>
        <w:t xml:space="preserve"> mit dem flachen </w:t>
      </w:r>
      <w:proofErr w:type="spellStart"/>
      <w:r w:rsidR="0023779F">
        <w:rPr>
          <w:rFonts w:cstheme="minorHAnsi"/>
          <w:sz w:val="24"/>
          <w:szCs w:val="24"/>
        </w:rPr>
        <w:t>iPad</w:t>
      </w:r>
      <w:proofErr w:type="spellEnd"/>
      <w:r>
        <w:rPr>
          <w:rFonts w:cstheme="minorHAnsi"/>
          <w:sz w:val="24"/>
          <w:szCs w:val="24"/>
        </w:rPr>
        <w:t xml:space="preserve"> auch für Kinderhände zu ermöglichen, hat </w:t>
      </w:r>
      <w:proofErr w:type="spellStart"/>
      <w:r>
        <w:rPr>
          <w:rFonts w:cstheme="minorHAnsi"/>
          <w:sz w:val="24"/>
          <w:szCs w:val="24"/>
        </w:rPr>
        <w:t>Gripcase</w:t>
      </w:r>
      <w:proofErr w:type="spellEnd"/>
      <w:r>
        <w:rPr>
          <w:rFonts w:cstheme="minorHAnsi"/>
          <w:sz w:val="24"/>
          <w:szCs w:val="24"/>
        </w:rPr>
        <w:t xml:space="preserve"> eine vielseitige, altersgerechte Lösung entwickelt. </w:t>
      </w:r>
      <w:r w:rsidR="00D3018E">
        <w:rPr>
          <w:rFonts w:cstheme="minorHAnsi"/>
          <w:sz w:val="24"/>
          <w:szCs w:val="24"/>
        </w:rPr>
        <w:t xml:space="preserve">Die Schutzhülle </w:t>
      </w:r>
      <w:r w:rsidR="00843EFB">
        <w:rPr>
          <w:rFonts w:cstheme="minorHAnsi"/>
          <w:sz w:val="24"/>
          <w:szCs w:val="24"/>
        </w:rPr>
        <w:t>ist aus</w:t>
      </w:r>
      <w:r w:rsidR="00D3018E">
        <w:rPr>
          <w:rFonts w:cstheme="minorHAnsi"/>
          <w:sz w:val="24"/>
          <w:szCs w:val="24"/>
        </w:rPr>
        <w:t xml:space="preserve"> abwaschbare</w:t>
      </w:r>
      <w:r w:rsidR="00843EFB">
        <w:rPr>
          <w:rFonts w:cstheme="minorHAnsi"/>
          <w:sz w:val="24"/>
          <w:szCs w:val="24"/>
        </w:rPr>
        <w:t>m</w:t>
      </w:r>
      <w:r w:rsidR="00D3018E">
        <w:rPr>
          <w:rFonts w:cstheme="minorHAnsi"/>
          <w:sz w:val="24"/>
          <w:szCs w:val="24"/>
        </w:rPr>
        <w:t>, ungiftige</w:t>
      </w:r>
      <w:r w:rsidR="00843EFB">
        <w:rPr>
          <w:rFonts w:cstheme="minorHAnsi"/>
          <w:sz w:val="24"/>
          <w:szCs w:val="24"/>
        </w:rPr>
        <w:t>m und handlichem</w:t>
      </w:r>
      <w:r w:rsidR="00D3018E">
        <w:rPr>
          <w:rFonts w:cstheme="minorHAnsi"/>
          <w:sz w:val="24"/>
          <w:szCs w:val="24"/>
        </w:rPr>
        <w:t xml:space="preserve"> Silikon</w:t>
      </w:r>
      <w:r w:rsidR="00843EFB">
        <w:rPr>
          <w:rFonts w:cstheme="minorHAnsi"/>
          <w:sz w:val="24"/>
          <w:szCs w:val="24"/>
        </w:rPr>
        <w:t xml:space="preserve"> gefertigt</w:t>
      </w:r>
      <w:r w:rsidR="00D3018E">
        <w:rPr>
          <w:rFonts w:cstheme="minorHAnsi"/>
          <w:sz w:val="24"/>
          <w:szCs w:val="24"/>
        </w:rPr>
        <w:t xml:space="preserve"> </w:t>
      </w:r>
      <w:r w:rsidR="00843EFB">
        <w:rPr>
          <w:rFonts w:cstheme="minorHAnsi"/>
          <w:sz w:val="24"/>
          <w:szCs w:val="24"/>
        </w:rPr>
        <w:t>und daher unbedenklich für</w:t>
      </w:r>
      <w:r w:rsidR="00242E1D">
        <w:rPr>
          <w:rFonts w:cstheme="minorHAnsi"/>
          <w:sz w:val="24"/>
          <w:szCs w:val="24"/>
        </w:rPr>
        <w:t xml:space="preserve"> Babys</w:t>
      </w:r>
      <w:r w:rsidR="00843EFB">
        <w:rPr>
          <w:rFonts w:cstheme="minorHAnsi"/>
          <w:sz w:val="24"/>
          <w:szCs w:val="24"/>
        </w:rPr>
        <w:t xml:space="preserve"> oder</w:t>
      </w:r>
      <w:r w:rsidR="00242E1D">
        <w:rPr>
          <w:rFonts w:cstheme="minorHAnsi"/>
          <w:sz w:val="24"/>
          <w:szCs w:val="24"/>
        </w:rPr>
        <w:t xml:space="preserve"> Kleinkinder</w:t>
      </w:r>
      <w:r w:rsidR="00843EFB">
        <w:rPr>
          <w:rFonts w:cstheme="minorHAnsi"/>
          <w:sz w:val="24"/>
          <w:szCs w:val="24"/>
        </w:rPr>
        <w:t xml:space="preserve"> zu verwenden</w:t>
      </w:r>
      <w:r w:rsidR="00242E1D">
        <w:rPr>
          <w:rFonts w:cstheme="minorHAnsi"/>
          <w:sz w:val="24"/>
          <w:szCs w:val="24"/>
        </w:rPr>
        <w:t xml:space="preserve">. </w:t>
      </w:r>
      <w:r w:rsidR="00F46D83">
        <w:rPr>
          <w:rFonts w:cstheme="minorHAnsi"/>
          <w:sz w:val="24"/>
          <w:szCs w:val="24"/>
        </w:rPr>
        <w:t xml:space="preserve">Stöße oder Stürze können dank der integrierten Knautschzone optimal absorbiert werden. Mit Hilfe </w:t>
      </w:r>
      <w:proofErr w:type="gramStart"/>
      <w:r w:rsidR="00D3018E">
        <w:rPr>
          <w:rFonts w:cstheme="minorHAnsi"/>
          <w:sz w:val="24"/>
          <w:szCs w:val="24"/>
        </w:rPr>
        <w:t>d</w:t>
      </w:r>
      <w:r w:rsidR="00F46D83">
        <w:rPr>
          <w:rFonts w:cstheme="minorHAnsi"/>
          <w:sz w:val="24"/>
          <w:szCs w:val="24"/>
        </w:rPr>
        <w:t>e</w:t>
      </w:r>
      <w:r w:rsidR="00D3018E">
        <w:rPr>
          <w:rFonts w:cstheme="minorHAnsi"/>
          <w:sz w:val="24"/>
          <w:szCs w:val="24"/>
        </w:rPr>
        <w:t>s 200 Gramm</w:t>
      </w:r>
      <w:proofErr w:type="gramEnd"/>
      <w:r w:rsidR="00D3018E">
        <w:rPr>
          <w:rFonts w:cstheme="minorHAnsi"/>
          <w:sz w:val="24"/>
          <w:szCs w:val="24"/>
        </w:rPr>
        <w:t xml:space="preserve"> leichte</w:t>
      </w:r>
      <w:r w:rsidR="00F46D83">
        <w:rPr>
          <w:rFonts w:cstheme="minorHAnsi"/>
          <w:sz w:val="24"/>
          <w:szCs w:val="24"/>
        </w:rPr>
        <w:t>n</w:t>
      </w:r>
      <w:r w:rsidR="00D3018E">
        <w:rPr>
          <w:rFonts w:cstheme="minorHAnsi"/>
          <w:sz w:val="24"/>
          <w:szCs w:val="24"/>
        </w:rPr>
        <w:t xml:space="preserve"> Gebrauchsgut</w:t>
      </w:r>
      <w:r w:rsidR="00F46D83">
        <w:rPr>
          <w:rFonts w:cstheme="minorHAnsi"/>
          <w:sz w:val="24"/>
          <w:szCs w:val="24"/>
        </w:rPr>
        <w:t>s</w:t>
      </w:r>
      <w:r w:rsidR="00D3018E">
        <w:rPr>
          <w:rFonts w:cstheme="minorHAnsi"/>
          <w:sz w:val="24"/>
          <w:szCs w:val="24"/>
        </w:rPr>
        <w:t xml:space="preserve"> </w:t>
      </w:r>
      <w:r w:rsidR="00337A03">
        <w:rPr>
          <w:rFonts w:cstheme="minorHAnsi"/>
          <w:sz w:val="24"/>
          <w:szCs w:val="24"/>
        </w:rPr>
        <w:t>können</w:t>
      </w:r>
      <w:r w:rsidR="00F46D83">
        <w:rPr>
          <w:rFonts w:cstheme="minorHAnsi"/>
          <w:sz w:val="24"/>
          <w:szCs w:val="24"/>
        </w:rPr>
        <w:t xml:space="preserve"> </w:t>
      </w:r>
      <w:r w:rsidR="00843EFB">
        <w:rPr>
          <w:rFonts w:cstheme="minorHAnsi"/>
          <w:sz w:val="24"/>
          <w:szCs w:val="24"/>
        </w:rPr>
        <w:t>K</w:t>
      </w:r>
      <w:r w:rsidR="00F46D83">
        <w:rPr>
          <w:rFonts w:cstheme="minorHAnsi"/>
          <w:sz w:val="24"/>
          <w:szCs w:val="24"/>
        </w:rPr>
        <w:t>inder</w:t>
      </w:r>
      <w:r w:rsidR="00843EFB">
        <w:rPr>
          <w:rFonts w:cstheme="minorHAnsi"/>
          <w:sz w:val="24"/>
          <w:szCs w:val="24"/>
        </w:rPr>
        <w:t xml:space="preserve"> </w:t>
      </w:r>
      <w:r w:rsidR="00F46D83">
        <w:rPr>
          <w:rFonts w:cstheme="minorHAnsi"/>
          <w:sz w:val="24"/>
          <w:szCs w:val="24"/>
        </w:rPr>
        <w:t>gefahrenlos an die neuste Technologie herangeführt und auf diese Weise geistig wie auch motorisch gefördert werden</w:t>
      </w:r>
      <w:r w:rsidR="00A961FD">
        <w:rPr>
          <w:rFonts w:cstheme="minorHAnsi"/>
          <w:sz w:val="24"/>
          <w:szCs w:val="24"/>
        </w:rPr>
        <w:t>.</w:t>
      </w:r>
      <w:r w:rsidR="00F46D83" w:rsidRPr="00F46D83">
        <w:rPr>
          <w:rFonts w:cstheme="minorHAnsi"/>
          <w:sz w:val="24"/>
          <w:szCs w:val="24"/>
        </w:rPr>
        <w:t xml:space="preserve"> </w:t>
      </w:r>
      <w:r w:rsidR="00F46D83">
        <w:rPr>
          <w:rFonts w:cstheme="minorHAnsi"/>
          <w:sz w:val="24"/>
          <w:szCs w:val="24"/>
        </w:rPr>
        <w:t xml:space="preserve">Das Zubehör ist in verschiedenen ((Link)) Farben ((Linkende, Link zu: </w:t>
      </w:r>
      <w:hyperlink r:id="rId7" w:history="1">
        <w:r w:rsidR="00F46D83" w:rsidRPr="00B50E56">
          <w:rPr>
            <w:rStyle w:val="Hyperlink"/>
            <w:rFonts w:cstheme="minorHAnsi"/>
            <w:sz w:val="24"/>
            <w:szCs w:val="24"/>
          </w:rPr>
          <w:t>http://www.legalo.eu/de/marken/gripcase.html</w:t>
        </w:r>
      </w:hyperlink>
      <w:r w:rsidR="00F46D83">
        <w:rPr>
          <w:rFonts w:cstheme="minorHAnsi"/>
          <w:sz w:val="24"/>
          <w:szCs w:val="24"/>
        </w:rPr>
        <w:t xml:space="preserve"> )) erhältlich. </w:t>
      </w:r>
    </w:p>
    <w:p w14:paraId="198BCBA2" w14:textId="77777777" w:rsidR="00337A03" w:rsidRDefault="00337A03" w:rsidP="00291C19">
      <w:pPr>
        <w:rPr>
          <w:rFonts w:cstheme="minorHAnsi"/>
          <w:b/>
          <w:sz w:val="24"/>
          <w:szCs w:val="24"/>
        </w:rPr>
      </w:pPr>
      <w:r w:rsidRPr="00337A03">
        <w:rPr>
          <w:rFonts w:cstheme="minorHAnsi"/>
          <w:b/>
          <w:sz w:val="24"/>
          <w:szCs w:val="24"/>
        </w:rPr>
        <w:t xml:space="preserve">Über </w:t>
      </w:r>
      <w:proofErr w:type="spellStart"/>
      <w:r w:rsidRPr="00337A03">
        <w:rPr>
          <w:rFonts w:cstheme="minorHAnsi"/>
          <w:b/>
          <w:sz w:val="24"/>
          <w:szCs w:val="24"/>
        </w:rPr>
        <w:t>Gripcase</w:t>
      </w:r>
      <w:proofErr w:type="spellEnd"/>
    </w:p>
    <w:p w14:paraId="230FB2E3" w14:textId="6635E019" w:rsidR="0023779F" w:rsidRPr="000F4F7D" w:rsidRDefault="00C40D16" w:rsidP="00291C19">
      <w:pPr>
        <w:rPr>
          <w:rFonts w:cstheme="minorHAnsi"/>
          <w:sz w:val="24"/>
          <w:szCs w:val="24"/>
        </w:rPr>
      </w:pPr>
      <w:r w:rsidRPr="000F4F7D">
        <w:rPr>
          <w:rFonts w:cstheme="minorHAnsi"/>
          <w:sz w:val="24"/>
          <w:szCs w:val="24"/>
        </w:rPr>
        <w:t>Das</w:t>
      </w:r>
      <w:r w:rsidR="00C33420" w:rsidRPr="000F4F7D">
        <w:rPr>
          <w:rFonts w:cstheme="minorHAnsi"/>
          <w:sz w:val="24"/>
          <w:szCs w:val="24"/>
        </w:rPr>
        <w:t xml:space="preserve"> in Everett,</w:t>
      </w:r>
      <w:r w:rsidR="00577922" w:rsidRPr="000F4F7D">
        <w:rPr>
          <w:rFonts w:cstheme="minorHAnsi"/>
          <w:sz w:val="24"/>
          <w:szCs w:val="24"/>
        </w:rPr>
        <w:t xml:space="preserve"> USA</w:t>
      </w:r>
      <w:r w:rsidR="00191EC1" w:rsidRPr="000F4F7D">
        <w:rPr>
          <w:rFonts w:cstheme="minorHAnsi"/>
          <w:sz w:val="24"/>
          <w:szCs w:val="24"/>
        </w:rPr>
        <w:t>,</w:t>
      </w:r>
      <w:r w:rsidR="00C33420" w:rsidRPr="000F4F7D">
        <w:rPr>
          <w:rFonts w:cstheme="minorHAnsi"/>
          <w:sz w:val="24"/>
          <w:szCs w:val="24"/>
        </w:rPr>
        <w:t xml:space="preserve"> gegründete Unternehmen entwickelt </w:t>
      </w:r>
      <w:proofErr w:type="spellStart"/>
      <w:r w:rsidR="00C33420" w:rsidRPr="000F4F7D">
        <w:rPr>
          <w:rFonts w:cstheme="minorHAnsi"/>
          <w:sz w:val="24"/>
          <w:szCs w:val="24"/>
        </w:rPr>
        <w:t>iPad</w:t>
      </w:r>
      <w:proofErr w:type="spellEnd"/>
      <w:r w:rsidR="00C33420" w:rsidRPr="000F4F7D">
        <w:rPr>
          <w:rFonts w:cstheme="minorHAnsi"/>
          <w:sz w:val="24"/>
          <w:szCs w:val="24"/>
        </w:rPr>
        <w:t xml:space="preserve"> Hüllen, die maximalen Schutz, Tragbarkeit und Handhabung  garantieren. </w:t>
      </w:r>
      <w:r w:rsidR="00191EC1" w:rsidRPr="000F4F7D">
        <w:rPr>
          <w:rFonts w:cstheme="minorHAnsi"/>
          <w:sz w:val="24"/>
          <w:szCs w:val="24"/>
        </w:rPr>
        <w:t>Die kinderfreundlichen Eigenschaften des Zubehörs g</w:t>
      </w:r>
      <w:r w:rsidR="008D49BC" w:rsidRPr="000F4F7D">
        <w:rPr>
          <w:rFonts w:cstheme="minorHAnsi"/>
          <w:sz w:val="24"/>
          <w:szCs w:val="24"/>
        </w:rPr>
        <w:t>a</w:t>
      </w:r>
      <w:r w:rsidR="00191EC1" w:rsidRPr="000F4F7D">
        <w:rPr>
          <w:rFonts w:cstheme="minorHAnsi"/>
          <w:sz w:val="24"/>
          <w:szCs w:val="24"/>
        </w:rPr>
        <w:t xml:space="preserve">rantieren einen komfortablen, kontrollierten Umgang mit dem Hightech-Gerät. Der Konzern </w:t>
      </w:r>
      <w:r w:rsidR="004D09FC" w:rsidRPr="000F4F7D">
        <w:rPr>
          <w:rFonts w:cstheme="minorHAnsi"/>
          <w:sz w:val="24"/>
          <w:szCs w:val="24"/>
        </w:rPr>
        <w:t xml:space="preserve">verkauft seine Produkte in Deutschland </w:t>
      </w:r>
      <w:r w:rsidR="00405C22">
        <w:rPr>
          <w:rFonts w:cstheme="minorHAnsi"/>
          <w:sz w:val="24"/>
          <w:szCs w:val="24"/>
        </w:rPr>
        <w:t>aktuell</w:t>
      </w:r>
      <w:r w:rsidR="004D09FC" w:rsidRPr="000F4F7D">
        <w:rPr>
          <w:rFonts w:cstheme="minorHAnsi"/>
          <w:sz w:val="24"/>
          <w:szCs w:val="24"/>
        </w:rPr>
        <w:t xml:space="preserve"> </w:t>
      </w:r>
      <w:r w:rsidR="00577922" w:rsidRPr="000F4F7D">
        <w:rPr>
          <w:rFonts w:cstheme="minorHAnsi"/>
          <w:sz w:val="24"/>
          <w:szCs w:val="24"/>
        </w:rPr>
        <w:t xml:space="preserve">bei </w:t>
      </w:r>
      <w:hyperlink r:id="rId8" w:history="1">
        <w:r w:rsidR="002A7757" w:rsidRPr="0009543F">
          <w:rPr>
            <w:rStyle w:val="Hyperlink"/>
            <w:rFonts w:cstheme="minorHAnsi"/>
            <w:sz w:val="24"/>
            <w:szCs w:val="24"/>
          </w:rPr>
          <w:t>www.legalo.de</w:t>
        </w:r>
      </w:hyperlink>
      <w:r w:rsidR="002A7757">
        <w:rPr>
          <w:rFonts w:cstheme="minorHAnsi"/>
          <w:sz w:val="24"/>
          <w:szCs w:val="24"/>
        </w:rPr>
        <w:t xml:space="preserve"> und </w:t>
      </w:r>
      <w:r w:rsidR="00405C22">
        <w:rPr>
          <w:rFonts w:cstheme="minorHAnsi"/>
          <w:sz w:val="24"/>
          <w:szCs w:val="24"/>
        </w:rPr>
        <w:t>www.amazon.de</w:t>
      </w:r>
      <w:bookmarkStart w:id="0" w:name="_GoBack"/>
      <w:bookmarkEnd w:id="0"/>
    </w:p>
    <w:p w14:paraId="2C4E6850" w14:textId="77777777" w:rsidR="004B68B3" w:rsidRDefault="00C33420" w:rsidP="00291C19">
      <w:pPr>
        <w:rPr>
          <w:rFonts w:cstheme="minorHAnsi"/>
          <w:sz w:val="24"/>
          <w:szCs w:val="24"/>
        </w:rPr>
      </w:pPr>
      <w:r w:rsidRPr="000F4F7D">
        <w:rPr>
          <w:rFonts w:cstheme="minorHAnsi"/>
          <w:b/>
          <w:sz w:val="24"/>
          <w:szCs w:val="24"/>
        </w:rPr>
        <w:t>Pressekontakt</w:t>
      </w:r>
      <w:r w:rsidR="00577922">
        <w:rPr>
          <w:rFonts w:cstheme="minorHAnsi"/>
          <w:sz w:val="24"/>
          <w:szCs w:val="24"/>
        </w:rPr>
        <w:t xml:space="preserve"> </w:t>
      </w:r>
      <w:r w:rsidR="000F4F7D">
        <w:rPr>
          <w:rFonts w:cstheme="minorHAnsi"/>
          <w:sz w:val="24"/>
          <w:szCs w:val="24"/>
        </w:rPr>
        <w:t>(D</w:t>
      </w:r>
      <w:r w:rsidR="00577922">
        <w:rPr>
          <w:rFonts w:cstheme="minorHAnsi"/>
          <w:sz w:val="24"/>
          <w:szCs w:val="24"/>
        </w:rPr>
        <w:t>eutschland</w:t>
      </w:r>
      <w:r w:rsidR="000F4F7D">
        <w:rPr>
          <w:rFonts w:cstheme="minorHAnsi"/>
          <w:sz w:val="24"/>
          <w:szCs w:val="24"/>
        </w:rPr>
        <w:t>)</w:t>
      </w:r>
    </w:p>
    <w:p w14:paraId="5704813B" w14:textId="53B742CA" w:rsidR="000F4F7D" w:rsidRPr="002A7757" w:rsidRDefault="002A7757" w:rsidP="000F4F7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Ronny Drexel</w:t>
      </w:r>
    </w:p>
    <w:p w14:paraId="62DE88CD" w14:textId="77777777" w:rsidR="000F4F7D" w:rsidRDefault="000F4F7D" w:rsidP="000F4F7D">
      <w:pPr>
        <w:spacing w:line="240" w:lineRule="auto"/>
        <w:rPr>
          <w:rFonts w:cstheme="minorHAnsi"/>
          <w:sz w:val="24"/>
          <w:szCs w:val="24"/>
        </w:rPr>
      </w:pPr>
      <w:r w:rsidRPr="002A7757">
        <w:rPr>
          <w:rFonts w:cstheme="minorHAnsi"/>
          <w:sz w:val="24"/>
          <w:szCs w:val="24"/>
        </w:rPr>
        <w:t xml:space="preserve">LEGALO GmbH &amp; Co. </w:t>
      </w:r>
      <w:r w:rsidRPr="000F4F7D">
        <w:rPr>
          <w:rFonts w:cstheme="minorHAnsi"/>
          <w:sz w:val="24"/>
          <w:szCs w:val="24"/>
        </w:rPr>
        <w:t xml:space="preserve">KG </w:t>
      </w:r>
    </w:p>
    <w:p w14:paraId="0E330E8C" w14:textId="77777777" w:rsidR="000F4F7D" w:rsidRDefault="000F4F7D" w:rsidP="000F4F7D">
      <w:pPr>
        <w:spacing w:line="240" w:lineRule="auto"/>
        <w:rPr>
          <w:rFonts w:cstheme="minorHAnsi"/>
          <w:sz w:val="24"/>
          <w:szCs w:val="24"/>
        </w:rPr>
      </w:pPr>
      <w:r w:rsidRPr="000F4F7D">
        <w:rPr>
          <w:rFonts w:cstheme="minorHAnsi"/>
          <w:sz w:val="24"/>
          <w:szCs w:val="24"/>
        </w:rPr>
        <w:t xml:space="preserve">Ottostr.3 </w:t>
      </w:r>
    </w:p>
    <w:p w14:paraId="57C1BDD1" w14:textId="77777777" w:rsidR="000F4F7D" w:rsidRDefault="000F4F7D" w:rsidP="000F4F7D">
      <w:pPr>
        <w:spacing w:line="240" w:lineRule="auto"/>
        <w:rPr>
          <w:rFonts w:cstheme="minorHAnsi"/>
          <w:sz w:val="24"/>
          <w:szCs w:val="24"/>
        </w:rPr>
      </w:pPr>
      <w:r w:rsidRPr="000F4F7D">
        <w:rPr>
          <w:rFonts w:cstheme="minorHAnsi"/>
          <w:sz w:val="24"/>
          <w:szCs w:val="24"/>
        </w:rPr>
        <w:t xml:space="preserve">82291 </w:t>
      </w:r>
      <w:proofErr w:type="spellStart"/>
      <w:r w:rsidRPr="000F4F7D">
        <w:rPr>
          <w:rFonts w:cstheme="minorHAnsi"/>
          <w:sz w:val="24"/>
          <w:szCs w:val="24"/>
        </w:rPr>
        <w:t>Mammendorf</w:t>
      </w:r>
      <w:proofErr w:type="spellEnd"/>
      <w:r w:rsidRPr="000F4F7D">
        <w:rPr>
          <w:rFonts w:cstheme="minorHAnsi"/>
          <w:sz w:val="24"/>
          <w:szCs w:val="24"/>
        </w:rPr>
        <w:t xml:space="preserve"> </w:t>
      </w:r>
    </w:p>
    <w:p w14:paraId="3E9BD42A" w14:textId="77777777" w:rsidR="000F4F7D" w:rsidRPr="000F4F7D" w:rsidRDefault="000F4F7D" w:rsidP="000F4F7D">
      <w:pPr>
        <w:spacing w:line="240" w:lineRule="auto"/>
        <w:rPr>
          <w:rFonts w:cstheme="minorHAnsi"/>
          <w:sz w:val="24"/>
          <w:szCs w:val="24"/>
        </w:rPr>
      </w:pPr>
      <w:r w:rsidRPr="000F4F7D">
        <w:rPr>
          <w:rFonts w:cstheme="minorHAnsi"/>
          <w:sz w:val="24"/>
          <w:szCs w:val="24"/>
        </w:rPr>
        <w:t xml:space="preserve">Deutschland </w:t>
      </w:r>
    </w:p>
    <w:p w14:paraId="7B2735E8" w14:textId="46A2B99A" w:rsidR="000F4F7D" w:rsidRPr="00191EC1" w:rsidRDefault="002A7757" w:rsidP="000F4F7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www.legalo.de</w:t>
      </w:r>
    </w:p>
    <w:sectPr w:rsidR="000F4F7D" w:rsidRPr="00191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D"/>
    <w:rsid w:val="00014509"/>
    <w:rsid w:val="00036BED"/>
    <w:rsid w:val="00080E08"/>
    <w:rsid w:val="000F4F7D"/>
    <w:rsid w:val="00191EC1"/>
    <w:rsid w:val="001C466D"/>
    <w:rsid w:val="0023779F"/>
    <w:rsid w:val="00242E1D"/>
    <w:rsid w:val="00291C19"/>
    <w:rsid w:val="002A7757"/>
    <w:rsid w:val="00337A03"/>
    <w:rsid w:val="00351608"/>
    <w:rsid w:val="00405C22"/>
    <w:rsid w:val="004937B1"/>
    <w:rsid w:val="004D09FC"/>
    <w:rsid w:val="00577922"/>
    <w:rsid w:val="005B3F37"/>
    <w:rsid w:val="005F40AC"/>
    <w:rsid w:val="006A353B"/>
    <w:rsid w:val="006D5CE7"/>
    <w:rsid w:val="0072101C"/>
    <w:rsid w:val="007536A8"/>
    <w:rsid w:val="00843EFB"/>
    <w:rsid w:val="008D49BC"/>
    <w:rsid w:val="008E4C4F"/>
    <w:rsid w:val="00A961FD"/>
    <w:rsid w:val="00C33420"/>
    <w:rsid w:val="00C40D16"/>
    <w:rsid w:val="00C41CCB"/>
    <w:rsid w:val="00D3018E"/>
    <w:rsid w:val="00D74078"/>
    <w:rsid w:val="00F46D83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3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6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35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D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F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F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F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F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F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6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35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D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F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F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F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F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o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alo.eu/de/marken/gripcas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alo.eu/de/marken/gripcase.html)" TargetMode="External"/><Relationship Id="rId5" Type="http://schemas.openxmlformats.org/officeDocument/2006/relationships/hyperlink" Target="http://www.gripcase-usa.com/About_ep_4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Kinnula</dc:creator>
  <cp:lastModifiedBy>Viviane Kinnula</cp:lastModifiedBy>
  <cp:revision>2</cp:revision>
  <cp:lastPrinted>2013-04-12T07:47:00Z</cp:lastPrinted>
  <dcterms:created xsi:type="dcterms:W3CDTF">2013-04-15T06:44:00Z</dcterms:created>
  <dcterms:modified xsi:type="dcterms:W3CDTF">2013-04-15T06:44:00Z</dcterms:modified>
</cp:coreProperties>
</file>